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F42079">
        <w:rPr>
          <w:rStyle w:val="Strong"/>
          <w:rFonts w:ascii="Mongolian Baiti" w:hAnsi="Mongolian Baiti" w:cs="Mongolian Baiti"/>
          <w:sz w:val="32"/>
          <w:szCs w:val="32"/>
        </w:rPr>
        <w:t>September</w:t>
      </w:r>
      <w:r w:rsidR="003B680C">
        <w:rPr>
          <w:rStyle w:val="Strong"/>
          <w:rFonts w:ascii="Mongolian Baiti" w:hAnsi="Mongolian Baiti" w:cs="Mongolian Baiti"/>
          <w:sz w:val="32"/>
          <w:szCs w:val="32"/>
        </w:rPr>
        <w:t xml:space="preserve"> </w:t>
      </w:r>
      <w:r w:rsidR="001F311A" w:rsidRPr="005F3FBD">
        <w:rPr>
          <w:rStyle w:val="Strong"/>
          <w:rFonts w:ascii="Mongolian Baiti" w:hAnsi="Mongolian Baiti" w:cs="Mongolian Baiti"/>
          <w:sz w:val="32"/>
          <w:szCs w:val="32"/>
        </w:rPr>
        <w:t>2017</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F42079" w:rsidRDefault="00F42079" w:rsidP="00F42079">
      <w:pPr>
        <w:rPr>
          <w:rFonts w:ascii="Mongolian Baiti" w:hAnsi="Mongolian Baiti" w:cs="Mongolian Baiti"/>
          <w:b/>
          <w:sz w:val="38"/>
          <w:szCs w:val="38"/>
        </w:rPr>
      </w:pPr>
    </w:p>
    <w:p w:rsidR="00F42079" w:rsidRPr="00F42079" w:rsidRDefault="00F42079" w:rsidP="00F42079">
      <w:pPr>
        <w:rPr>
          <w:rFonts w:ascii="Mongolian Baiti" w:hAnsi="Mongolian Baiti" w:cs="Mongolian Baiti"/>
          <w:b/>
          <w:sz w:val="38"/>
          <w:szCs w:val="38"/>
        </w:rPr>
      </w:pPr>
      <w:r w:rsidRPr="00F42079">
        <w:rPr>
          <w:rFonts w:ascii="Mongolian Baiti" w:hAnsi="Mongolian Baiti" w:cs="Mongolian Baiti"/>
          <w:b/>
          <w:sz w:val="38"/>
          <w:szCs w:val="38"/>
        </w:rPr>
        <w:t>Pastor’s Pen</w:t>
      </w:r>
    </w:p>
    <w:p w:rsidR="00F42079" w:rsidRPr="00333F97" w:rsidRDefault="00F42079" w:rsidP="00F42079">
      <w:pPr>
        <w:rPr>
          <w:b/>
          <w:sz w:val="4"/>
          <w:szCs w:val="4"/>
          <w:highlight w:val="yellow"/>
        </w:rPr>
      </w:pPr>
    </w:p>
    <w:p w:rsidR="00F42079" w:rsidRPr="00F42079" w:rsidRDefault="00F42079" w:rsidP="00F42079">
      <w:pPr>
        <w:rPr>
          <w:rFonts w:ascii="Lucida Bright" w:eastAsiaTheme="minorHAnsi" w:hAnsi="Lucida Bright"/>
          <w:color w:val="000000"/>
        </w:rPr>
      </w:pPr>
      <w:r w:rsidRPr="00F42079">
        <w:rPr>
          <w:rFonts w:ascii="Lucida Bright" w:eastAsiaTheme="minorHAnsi" w:hAnsi="Lucida Bright"/>
          <w:color w:val="000000"/>
        </w:rPr>
        <w:t>Changes...............</w:t>
      </w:r>
    </w:p>
    <w:p w:rsidR="00F42079" w:rsidRPr="00F42079" w:rsidRDefault="00F42079" w:rsidP="00F42079">
      <w:pPr>
        <w:rPr>
          <w:rFonts w:ascii="Lucida Bright" w:eastAsiaTheme="minorHAnsi" w:hAnsi="Lucida Bright"/>
          <w:color w:val="000000"/>
          <w:sz w:val="14"/>
          <w:szCs w:val="14"/>
        </w:rPr>
      </w:pPr>
    </w:p>
    <w:p w:rsidR="00F42079" w:rsidRPr="00F42079" w:rsidRDefault="00F42079" w:rsidP="00F42079">
      <w:pPr>
        <w:rPr>
          <w:rFonts w:ascii="Lucida Bright" w:eastAsiaTheme="minorHAnsi" w:hAnsi="Lucida Bright"/>
          <w:color w:val="000000"/>
        </w:rPr>
      </w:pPr>
      <w:r w:rsidRPr="00F42079">
        <w:rPr>
          <w:rFonts w:ascii="Lucida Bright" w:eastAsiaTheme="minorHAnsi" w:hAnsi="Lucida Bright"/>
          <w:color w:val="000000"/>
        </w:rPr>
        <w:t>September unfailingly feels like it arrives before we get a chance to find time for our planned list of summer activities.  Although the weather may maintain a ‘summer feel’, most of us (unless I suppose you’re retired) begin some changes in our daily routines.</w:t>
      </w:r>
    </w:p>
    <w:p w:rsidR="00F42079" w:rsidRPr="00F42079" w:rsidRDefault="00F42079" w:rsidP="00F42079">
      <w:pPr>
        <w:rPr>
          <w:rFonts w:ascii="Lucida Bright" w:eastAsiaTheme="minorHAnsi" w:hAnsi="Lucida Bright"/>
          <w:color w:val="000000"/>
          <w:sz w:val="14"/>
          <w:szCs w:val="14"/>
        </w:rPr>
      </w:pPr>
    </w:p>
    <w:p w:rsidR="00F42079" w:rsidRPr="00F42079" w:rsidRDefault="00F42079" w:rsidP="00F42079">
      <w:pPr>
        <w:rPr>
          <w:rFonts w:ascii="Lucida Bright" w:eastAsiaTheme="minorHAnsi" w:hAnsi="Lucida Bright"/>
          <w:color w:val="000000"/>
        </w:rPr>
      </w:pPr>
      <w:r w:rsidRPr="00F42079">
        <w:rPr>
          <w:rFonts w:ascii="Lucida Bright" w:eastAsiaTheme="minorHAnsi" w:hAnsi="Lucida Bright"/>
          <w:color w:val="000000"/>
        </w:rPr>
        <w:t xml:space="preserve">Teachers and students set the alarm clock maybe for the first time in a few months knowing that sunlight will not be shining in their bedroom windows when they awake for school.  We begin to pull out our warm weather clothes to replace our summer attire.  We witness a few leaves falling in a cooler breeze, while plants and grass begin to dry out and turn brown.  Some people experience a feeling of joy with the cooler temperatures, beautiful scenery and fragrances while others still yearn to soak up the sunshine in preparation for fall and winter.    </w:t>
      </w:r>
    </w:p>
    <w:p w:rsidR="00F42079" w:rsidRPr="00F42079" w:rsidRDefault="00F42079" w:rsidP="00F42079">
      <w:pPr>
        <w:rPr>
          <w:rFonts w:ascii="Lucida Bright" w:eastAsiaTheme="minorHAnsi" w:hAnsi="Lucida Bright"/>
          <w:color w:val="000000"/>
          <w:sz w:val="14"/>
          <w:szCs w:val="14"/>
        </w:rPr>
      </w:pPr>
    </w:p>
    <w:p w:rsidR="00F42079" w:rsidRPr="00AF4957" w:rsidRDefault="00F42079" w:rsidP="00F42079">
      <w:pPr>
        <w:rPr>
          <w:rFonts w:ascii="Lucida Bright" w:eastAsiaTheme="minorHAnsi" w:hAnsi="Lucida Bright"/>
          <w:color w:val="222222"/>
          <w:shd w:val="clear" w:color="auto" w:fill="FFFFFF"/>
        </w:rPr>
      </w:pPr>
      <w:r w:rsidRPr="00AF4957">
        <w:rPr>
          <w:rFonts w:ascii="Lucida Bright" w:eastAsiaTheme="minorHAnsi" w:hAnsi="Lucida Bright"/>
          <w:color w:val="222222"/>
          <w:shd w:val="clear" w:color="auto" w:fill="FFFFFF"/>
        </w:rPr>
        <w:t xml:space="preserve">Understanding that change </w:t>
      </w:r>
      <w:r w:rsidRPr="00AF4957">
        <w:rPr>
          <w:rFonts w:ascii="Lucida Bright" w:eastAsiaTheme="minorHAnsi" w:hAnsi="Lucida Bright"/>
          <w:b/>
          <w:color w:val="222222"/>
          <w:shd w:val="clear" w:color="auto" w:fill="FFFFFF"/>
        </w:rPr>
        <w:t>will</w:t>
      </w:r>
      <w:r w:rsidRPr="00AF4957">
        <w:rPr>
          <w:rFonts w:ascii="Lucida Bright" w:eastAsiaTheme="minorHAnsi" w:hAnsi="Lucida Bright"/>
          <w:color w:val="222222"/>
          <w:shd w:val="clear" w:color="auto" w:fill="FFFFFF"/>
        </w:rPr>
        <w:t xml:space="preserve"> happen is the first step in accepting it and managing the altered seasons in life.  Change for many is difficult</w:t>
      </w:r>
      <w:r w:rsidRPr="00F42079">
        <w:rPr>
          <w:rFonts w:ascii="Lucida Bright" w:eastAsiaTheme="minorHAnsi" w:hAnsi="Lucida Bright"/>
          <w:color w:val="222222"/>
          <w:shd w:val="clear" w:color="auto" w:fill="FFFFFF"/>
        </w:rPr>
        <w:t>, however</w:t>
      </w:r>
      <w:r w:rsidRPr="00AF4957">
        <w:rPr>
          <w:rFonts w:ascii="Lucida Bright" w:eastAsiaTheme="minorHAnsi" w:hAnsi="Lucida Bright"/>
          <w:noProof/>
          <w:color w:val="222222"/>
          <w:shd w:val="clear" w:color="auto" w:fill="FFFFFF"/>
        </w:rPr>
        <w:t>,</w:t>
      </w:r>
      <w:r w:rsidRPr="00AF4957">
        <w:rPr>
          <w:rFonts w:ascii="Lucida Bright" w:eastAsiaTheme="minorHAnsi" w:hAnsi="Lucida Bright"/>
          <w:color w:val="222222"/>
          <w:shd w:val="clear" w:color="auto" w:fill="FFFFFF"/>
        </w:rPr>
        <w:t xml:space="preserve"> it can be the stepping stone to some of the wonderful events that only God can see and we can only conjecture will be a positive experience in our future.  </w:t>
      </w:r>
    </w:p>
    <w:p w:rsidR="00F42079" w:rsidRPr="00AF4957" w:rsidRDefault="00F42079" w:rsidP="00F42079">
      <w:pPr>
        <w:rPr>
          <w:rFonts w:ascii="Lucida Bright" w:eastAsiaTheme="minorHAnsi" w:hAnsi="Lucida Bright"/>
          <w:color w:val="222222"/>
          <w:sz w:val="14"/>
          <w:szCs w:val="14"/>
          <w:shd w:val="clear" w:color="auto" w:fill="FFFFFF"/>
        </w:rPr>
      </w:pPr>
    </w:p>
    <w:p w:rsidR="00F42079" w:rsidRPr="00AF4957" w:rsidRDefault="00F42079" w:rsidP="00F42079">
      <w:pPr>
        <w:rPr>
          <w:rFonts w:ascii="Lucida Bright" w:eastAsiaTheme="minorHAnsi" w:hAnsi="Lucida Bright"/>
          <w:color w:val="222222"/>
          <w:shd w:val="clear" w:color="auto" w:fill="FFFFFF"/>
        </w:rPr>
      </w:pPr>
      <w:r w:rsidRPr="00AF4957">
        <w:rPr>
          <w:rFonts w:ascii="Lucida Bright" w:eastAsiaTheme="minorHAnsi" w:hAnsi="Lucida Bright"/>
          <w:b/>
          <w:color w:val="222222"/>
          <w:shd w:val="clear" w:color="auto" w:fill="FFFFFF"/>
        </w:rPr>
        <w:t>The only thing that does not change is God.</w:t>
      </w:r>
      <w:r w:rsidRPr="00AF4957">
        <w:rPr>
          <w:rFonts w:ascii="Lucida Bright" w:eastAsiaTheme="minorHAnsi" w:hAnsi="Lucida Bright"/>
          <w:color w:val="222222"/>
          <w:shd w:val="clear" w:color="auto" w:fill="FFFFFF"/>
        </w:rPr>
        <w:t xml:space="preserve">  Realizing God is a constant in our being cements us to a solid foundation as life throws us curve balls or, on the contrary, we take a pitch and hit a home run.  Allowing our faith to remain strong on this solid spiritual base will help us to approach change in a constructive way with a more positive attitude to embrace all natures of change we encounter in life.</w:t>
      </w:r>
    </w:p>
    <w:p w:rsidR="00F42079" w:rsidRPr="00F42079" w:rsidRDefault="00F42079" w:rsidP="00F42079">
      <w:pPr>
        <w:rPr>
          <w:rFonts w:ascii="Lucida Bright" w:eastAsiaTheme="minorHAnsi" w:hAnsi="Lucida Bright"/>
          <w:color w:val="000000"/>
          <w:sz w:val="14"/>
          <w:szCs w:val="14"/>
        </w:rPr>
      </w:pPr>
    </w:p>
    <w:p w:rsidR="00F42079" w:rsidRPr="00AF4957" w:rsidRDefault="00F42079" w:rsidP="00F42079">
      <w:pPr>
        <w:rPr>
          <w:rFonts w:ascii="Lucida Bright" w:eastAsiaTheme="minorHAnsi" w:hAnsi="Lucida Bright"/>
          <w:color w:val="333333"/>
          <w:shd w:val="clear" w:color="auto" w:fill="FCFCFC"/>
        </w:rPr>
      </w:pPr>
      <w:r w:rsidRPr="00AF4957">
        <w:rPr>
          <w:rFonts w:ascii="Lucida Bright" w:eastAsiaTheme="minorHAnsi" w:hAnsi="Lucida Bright"/>
          <w:color w:val="222222"/>
          <w:shd w:val="clear" w:color="auto" w:fill="FFFFFF"/>
        </w:rPr>
        <w:t>Chinese philosopher and founder of Taoism, Lao Tzu, says this of change:</w:t>
      </w:r>
      <w:r w:rsidRPr="00AF4957">
        <w:rPr>
          <w:rFonts w:ascii="Lucida Bright" w:eastAsiaTheme="minorHAnsi" w:hAnsi="Lucida Bright"/>
          <w:i/>
          <w:color w:val="222222"/>
          <w:shd w:val="clear" w:color="auto" w:fill="FFFFFF"/>
        </w:rPr>
        <w:t xml:space="preserve"> </w:t>
      </w:r>
      <w:r w:rsidRPr="00F42079">
        <w:rPr>
          <w:rFonts w:ascii="Lucida Bright" w:eastAsiaTheme="minorHAnsi" w:hAnsi="Lucida Bright"/>
          <w:i/>
          <w:color w:val="000000"/>
        </w:rPr>
        <w:t xml:space="preserve"> Life is a series of natural and spontaneous changes. Don’t resist them; that only creates sorrow. Let reality be reality. Let things flow naturally forward in whatever way they like.</w:t>
      </w:r>
      <w:r w:rsidRPr="00F42079">
        <w:rPr>
          <w:rFonts w:ascii="Lucida Bright" w:eastAsiaTheme="minorHAnsi" w:hAnsi="Lucida Bright"/>
          <w:color w:val="000000"/>
        </w:rPr>
        <w:t xml:space="preserve">  Once we accept that change is a natural occurrence, we can </w:t>
      </w:r>
      <w:r w:rsidRPr="00AF4957">
        <w:rPr>
          <w:rFonts w:ascii="Lucida Bright" w:eastAsiaTheme="minorHAnsi" w:hAnsi="Lucida Bright"/>
          <w:color w:val="333333"/>
          <w:shd w:val="clear" w:color="auto" w:fill="FCFCFC"/>
        </w:rPr>
        <w:t xml:space="preserve">start looking for and finding lessons in it and inevitably grow stronger.  Embracing change with a solid faith in an unalterable God of love and peace will steer us through rough seas of change and secure inner peace.  </w:t>
      </w:r>
    </w:p>
    <w:p w:rsidR="00F42079" w:rsidRPr="00AF4957" w:rsidRDefault="00F42079" w:rsidP="00F42079">
      <w:pPr>
        <w:rPr>
          <w:rFonts w:ascii="Lucida Bright" w:eastAsiaTheme="minorHAnsi" w:hAnsi="Lucida Bright"/>
          <w:color w:val="333333"/>
          <w:sz w:val="14"/>
          <w:szCs w:val="14"/>
          <w:shd w:val="clear" w:color="auto" w:fill="FCFCFC"/>
        </w:rPr>
      </w:pPr>
    </w:p>
    <w:p w:rsidR="00F42079" w:rsidRPr="00AF4957" w:rsidRDefault="00F42079" w:rsidP="00F42079">
      <w:pPr>
        <w:rPr>
          <w:rFonts w:ascii="Lucida Bright" w:eastAsiaTheme="minorHAnsi" w:hAnsi="Lucida Bright"/>
          <w:color w:val="333333"/>
          <w:shd w:val="clear" w:color="auto" w:fill="FCFCFC"/>
        </w:rPr>
      </w:pPr>
      <w:r w:rsidRPr="00AF4957">
        <w:rPr>
          <w:rFonts w:ascii="Lucida Bright" w:eastAsiaTheme="minorHAnsi" w:hAnsi="Lucida Bright"/>
          <w:color w:val="333333"/>
          <w:shd w:val="clear" w:color="auto" w:fill="FCFCFC"/>
        </w:rPr>
        <w:t xml:space="preserve">Changes are inevitable in life.  How we deal with them is essential to a good and godly life as they come at us from one end of life’s spectrum to the other, from utter chaos </w:t>
      </w:r>
      <w:r w:rsidRPr="00AF4957">
        <w:rPr>
          <w:rFonts w:ascii="Lucida Bright" w:eastAsiaTheme="minorHAnsi" w:hAnsi="Lucida Bright"/>
          <w:color w:val="333333"/>
          <w:shd w:val="clear" w:color="auto" w:fill="FCFCFC"/>
        </w:rPr>
        <w:lastRenderedPageBreak/>
        <w:t xml:space="preserve">to glorious events, </w:t>
      </w:r>
      <w:r w:rsidRPr="00AF4957">
        <w:rPr>
          <w:rFonts w:ascii="Lucida Bright" w:eastAsiaTheme="minorHAnsi" w:hAnsi="Lucida Bright"/>
          <w:noProof/>
          <w:color w:val="333333"/>
          <w:shd w:val="clear" w:color="auto" w:fill="FCFCFC"/>
        </w:rPr>
        <w:t>accomplishments,</w:t>
      </w:r>
      <w:r w:rsidRPr="00AF4957">
        <w:rPr>
          <w:rFonts w:ascii="Lucida Bright" w:eastAsiaTheme="minorHAnsi" w:hAnsi="Lucida Bright"/>
          <w:color w:val="333333"/>
          <w:shd w:val="clear" w:color="auto" w:fill="FCFCFC"/>
        </w:rPr>
        <w:t xml:space="preserve"> and wonders beyond </w:t>
      </w:r>
      <w:r w:rsidRPr="00AF4957">
        <w:rPr>
          <w:rFonts w:ascii="Lucida Bright" w:eastAsiaTheme="minorHAnsi" w:hAnsi="Lucida Bright"/>
          <w:noProof/>
          <w:color w:val="333333"/>
          <w:shd w:val="clear" w:color="auto" w:fill="FCFCFC"/>
        </w:rPr>
        <w:t>our</w:t>
      </w:r>
      <w:r w:rsidRPr="00AF4957">
        <w:rPr>
          <w:rFonts w:ascii="Lucida Bright" w:eastAsiaTheme="minorHAnsi" w:hAnsi="Lucida Bright"/>
          <w:color w:val="333333"/>
          <w:shd w:val="clear" w:color="auto" w:fill="FCFCFC"/>
        </w:rPr>
        <w:t xml:space="preserve"> imagination  From an unknown author these words hit home for me to contemplate how I deal with changes in my life.  I hope it allows you to ponder how you acknowledge, experience, and </w:t>
      </w:r>
      <w:proofErr w:type="gramStart"/>
      <w:r w:rsidRPr="00AF4957">
        <w:rPr>
          <w:rFonts w:ascii="Lucida Bright" w:eastAsiaTheme="minorHAnsi" w:hAnsi="Lucida Bright"/>
          <w:color w:val="333333"/>
          <w:shd w:val="clear" w:color="auto" w:fill="FCFCFC"/>
        </w:rPr>
        <w:t>learn</w:t>
      </w:r>
      <w:proofErr w:type="gramEnd"/>
      <w:r w:rsidRPr="00AF4957">
        <w:rPr>
          <w:rFonts w:ascii="Lucida Bright" w:eastAsiaTheme="minorHAnsi" w:hAnsi="Lucida Bright"/>
          <w:color w:val="333333"/>
          <w:shd w:val="clear" w:color="auto" w:fill="FCFCFC"/>
        </w:rPr>
        <w:t xml:space="preserve"> from changes we all encounter. </w:t>
      </w:r>
    </w:p>
    <w:p w:rsidR="00F42079" w:rsidRPr="00AF4957" w:rsidRDefault="00F42079" w:rsidP="00F42079">
      <w:pPr>
        <w:rPr>
          <w:rFonts w:ascii="Lucida Bright" w:eastAsiaTheme="minorHAnsi" w:hAnsi="Lucida Bright"/>
          <w:color w:val="333333"/>
          <w:sz w:val="14"/>
          <w:szCs w:val="14"/>
          <w:shd w:val="clear" w:color="auto" w:fill="FCFCFC"/>
        </w:rPr>
      </w:pPr>
    </w:p>
    <w:p w:rsidR="00F42079" w:rsidRPr="00F42079" w:rsidRDefault="00F42079" w:rsidP="00F42079">
      <w:pPr>
        <w:jc w:val="center"/>
        <w:rPr>
          <w:rFonts w:ascii="Lucida Bright" w:eastAsiaTheme="minorHAnsi" w:hAnsi="Lucida Bright"/>
          <w:b/>
          <w:i/>
          <w:color w:val="000000"/>
        </w:rPr>
      </w:pPr>
      <w:r w:rsidRPr="00AF4957">
        <w:rPr>
          <w:rFonts w:ascii="Lucida Bright" w:eastAsiaTheme="minorHAnsi" w:hAnsi="Lucida Bright"/>
          <w:b/>
          <w:color w:val="333333"/>
          <w:shd w:val="clear" w:color="auto" w:fill="FCFCFC"/>
        </w:rPr>
        <w:t xml:space="preserve">~ </w:t>
      </w:r>
      <w:r w:rsidRPr="00F42079">
        <w:rPr>
          <w:rFonts w:ascii="Lucida Bright" w:eastAsiaTheme="minorHAnsi" w:hAnsi="Lucida Bright"/>
          <w:b/>
          <w:i/>
          <w:color w:val="000000"/>
        </w:rPr>
        <w:t>One day your life will flash before your eyes. Make sure it’s worth watching~</w:t>
      </w:r>
    </w:p>
    <w:p w:rsidR="00F42079" w:rsidRPr="00F42079" w:rsidRDefault="00F42079" w:rsidP="00F42079">
      <w:pPr>
        <w:rPr>
          <w:rFonts w:ascii="Lucida Bright" w:eastAsiaTheme="minorHAnsi" w:hAnsi="Lucida Bright"/>
          <w:b/>
          <w:i/>
          <w:color w:val="000000"/>
        </w:rPr>
      </w:pPr>
    </w:p>
    <w:p w:rsidR="00F42079" w:rsidRPr="00F42079" w:rsidRDefault="00F42079" w:rsidP="00F42079">
      <w:pPr>
        <w:rPr>
          <w:rFonts w:ascii="Lucida Bright" w:eastAsiaTheme="minorHAnsi" w:hAnsi="Lucida Bright"/>
          <w:color w:val="000000"/>
        </w:rPr>
      </w:pPr>
      <w:proofErr w:type="spellStart"/>
      <w:r w:rsidRPr="00F42079">
        <w:rPr>
          <w:rFonts w:ascii="Lucida Bright" w:eastAsiaTheme="minorHAnsi" w:hAnsi="Lucida Bright"/>
          <w:color w:val="000000"/>
        </w:rPr>
        <w:t>Pax</w:t>
      </w:r>
      <w:proofErr w:type="spellEnd"/>
      <w:r w:rsidRPr="00F42079">
        <w:rPr>
          <w:rFonts w:ascii="Lucida Bright" w:eastAsiaTheme="minorHAnsi" w:hAnsi="Lucida Bright"/>
          <w:color w:val="000000"/>
        </w:rPr>
        <w:t xml:space="preserve"> (peace) to all,</w:t>
      </w:r>
    </w:p>
    <w:p w:rsidR="00F42079" w:rsidRPr="00F42079" w:rsidRDefault="00F42079" w:rsidP="00F42079">
      <w:pPr>
        <w:rPr>
          <w:rFonts w:ascii="Lucida Bright" w:eastAsiaTheme="minorHAnsi" w:hAnsi="Lucida Bright"/>
          <w:color w:val="000000"/>
          <w:sz w:val="8"/>
          <w:szCs w:val="8"/>
        </w:rPr>
      </w:pPr>
    </w:p>
    <w:p w:rsidR="00F42079" w:rsidRPr="004665DD" w:rsidRDefault="00F42079" w:rsidP="00F42079">
      <w:pPr>
        <w:rPr>
          <w:rFonts w:ascii="Mongolian Baiti" w:hAnsi="Mongolian Baiti" w:cs="Mongolian Baiti"/>
          <w:b/>
          <w:sz w:val="38"/>
          <w:szCs w:val="38"/>
        </w:rPr>
      </w:pPr>
      <w:r w:rsidRPr="00F42079">
        <w:rPr>
          <w:rFonts w:ascii="Lucida Bright" w:eastAsiaTheme="minorHAnsi" w:hAnsi="Lucida Bright"/>
          <w:i/>
          <w:color w:val="000000"/>
        </w:rPr>
        <w:t>Pastor Kurt</w:t>
      </w:r>
      <w:r w:rsidRPr="00F42079">
        <w:rPr>
          <w:rFonts w:ascii="Lucida Bright" w:eastAsiaTheme="minorHAnsi" w:hAnsi="Lucida Bright"/>
          <w:b/>
          <w:i/>
          <w:color w:val="000000"/>
          <w:bdr w:val="none" w:sz="0" w:space="0" w:color="auto" w:frame="1"/>
        </w:rPr>
        <w:br/>
      </w:r>
    </w:p>
    <w:p w:rsidR="00F42079" w:rsidRPr="00F42079" w:rsidRDefault="00F42079" w:rsidP="00F42079">
      <w:pPr>
        <w:rPr>
          <w:rFonts w:ascii="Mongolian Baiti" w:hAnsi="Mongolian Baiti" w:cs="Mongolian Baiti"/>
          <w:b/>
          <w:sz w:val="38"/>
          <w:szCs w:val="38"/>
        </w:rPr>
      </w:pPr>
      <w:r w:rsidRPr="00F42079">
        <w:rPr>
          <w:rFonts w:ascii="Mongolian Baiti" w:hAnsi="Mongolian Baiti" w:cs="Mongolian Baiti"/>
          <w:b/>
          <w:sz w:val="38"/>
          <w:szCs w:val="38"/>
        </w:rPr>
        <w:t>Communion Sunday Collection</w:t>
      </w:r>
    </w:p>
    <w:p w:rsidR="00F42079" w:rsidRPr="00F42079" w:rsidRDefault="00F42079" w:rsidP="00F42079">
      <w:pPr>
        <w:rPr>
          <w:rFonts w:ascii="Lucida Bright" w:hAnsi="Lucida Bright"/>
          <w:color w:val="000000"/>
        </w:rPr>
      </w:pPr>
      <w:r w:rsidRPr="00F42079">
        <w:rPr>
          <w:rFonts w:ascii="Lucida Bright" w:hAnsi="Lucida Bright"/>
          <w:color w:val="000000"/>
        </w:rPr>
        <w:t xml:space="preserve">Running thru every Sunday during the month of </w:t>
      </w:r>
      <w:r w:rsidRPr="00F42079">
        <w:rPr>
          <w:rFonts w:ascii="Lucida Bright" w:hAnsi="Lucida Bright" w:cs="Arial"/>
          <w:color w:val="000000"/>
        </w:rPr>
        <w:t xml:space="preserve">September </w:t>
      </w:r>
      <w:r w:rsidRPr="00F42079">
        <w:rPr>
          <w:rFonts w:ascii="Lucida Bright" w:hAnsi="Lucida Bright"/>
          <w:color w:val="000000"/>
        </w:rPr>
        <w:t xml:space="preserve">we will be collecting </w:t>
      </w:r>
      <w:r w:rsidRPr="00F42079">
        <w:rPr>
          <w:rFonts w:ascii="Lucida Bright" w:hAnsi="Lucida Bright"/>
          <w:color w:val="000000"/>
          <w:shd w:val="clear" w:color="auto" w:fill="FFFFFF"/>
        </w:rPr>
        <w:t>women’s hygiene items,</w:t>
      </w:r>
      <w:r w:rsidRPr="00F42079">
        <w:rPr>
          <w:rFonts w:ascii="Lucida Bright" w:hAnsi="Lucida Bright"/>
        </w:rPr>
        <w:t xml:space="preserve"> diapers and wipes.</w:t>
      </w:r>
      <w:r w:rsidRPr="00F42079">
        <w:rPr>
          <w:rFonts w:ascii="Lucida Bright" w:hAnsi="Lucida Bright"/>
          <w:b/>
        </w:rPr>
        <w:t xml:space="preserve"> </w:t>
      </w:r>
      <w:r w:rsidRPr="00F42079">
        <w:rPr>
          <w:rFonts w:ascii="Lucida Bright" w:hAnsi="Lucida Bright"/>
          <w:color w:val="000000"/>
        </w:rPr>
        <w:t>We will be donating all the items to Lucy’s Hearth in Middletown</w:t>
      </w:r>
    </w:p>
    <w:p w:rsidR="00F42079" w:rsidRPr="004665DD" w:rsidRDefault="00F42079" w:rsidP="00F42079">
      <w:pPr>
        <w:pStyle w:val="NormalWeb"/>
        <w:shd w:val="clear" w:color="auto" w:fill="FFFFFF"/>
        <w:spacing w:before="0" w:beforeAutospacing="0" w:after="0" w:afterAutospacing="0"/>
        <w:rPr>
          <w:rFonts w:ascii="Mongolian Baiti" w:hAnsi="Mongolian Baiti" w:cs="Mongolian Baiti"/>
          <w:b/>
          <w:sz w:val="28"/>
          <w:szCs w:val="28"/>
        </w:rPr>
      </w:pPr>
    </w:p>
    <w:p w:rsidR="004665DD" w:rsidRPr="00F42079" w:rsidRDefault="004665DD" w:rsidP="004665DD">
      <w:pPr>
        <w:spacing w:line="0" w:lineRule="atLeast"/>
        <w:rPr>
          <w:rFonts w:ascii="Mongolian Baiti" w:hAnsi="Mongolian Baiti" w:cs="Mongolian Baiti"/>
          <w:color w:val="000000"/>
          <w:sz w:val="38"/>
          <w:szCs w:val="38"/>
        </w:rPr>
      </w:pPr>
      <w:r w:rsidRPr="00F42079">
        <w:rPr>
          <w:rFonts w:ascii="Mongolian Baiti" w:hAnsi="Mongolian Baiti" w:cs="Mongolian Baiti"/>
          <w:b/>
          <w:i/>
          <w:color w:val="000000"/>
          <w:sz w:val="38"/>
          <w:szCs w:val="38"/>
        </w:rPr>
        <w:t>THE SHACK</w:t>
      </w:r>
      <w:r w:rsidRPr="00F42079">
        <w:rPr>
          <w:rFonts w:ascii="Mongolian Baiti" w:hAnsi="Mongolian Baiti" w:cs="Mongolian Baiti"/>
          <w:color w:val="000000"/>
          <w:sz w:val="38"/>
          <w:szCs w:val="38"/>
        </w:rPr>
        <w:t xml:space="preserve"> </w:t>
      </w:r>
      <w:r w:rsidRPr="00F42079">
        <w:rPr>
          <w:rFonts w:ascii="Mongolian Baiti" w:hAnsi="Mongolian Baiti" w:cs="Mongolian Baiti"/>
          <w:b/>
          <w:color w:val="000000"/>
          <w:sz w:val="38"/>
          <w:szCs w:val="38"/>
        </w:rPr>
        <w:t>is coming to CBC.</w:t>
      </w:r>
      <w:r w:rsidRPr="00F42079">
        <w:rPr>
          <w:rFonts w:ascii="Mongolian Baiti" w:hAnsi="Mongolian Baiti" w:cs="Mongolian Baiti"/>
          <w:color w:val="000000"/>
          <w:sz w:val="38"/>
          <w:szCs w:val="38"/>
        </w:rPr>
        <w:t xml:space="preserve">  </w:t>
      </w:r>
    </w:p>
    <w:p w:rsidR="004665DD" w:rsidRPr="00F42079" w:rsidRDefault="004665DD" w:rsidP="004665DD">
      <w:pPr>
        <w:spacing w:line="0" w:lineRule="atLeast"/>
        <w:rPr>
          <w:rFonts w:ascii="Lucida Bright" w:hAnsi="Lucida Bright"/>
          <w:color w:val="000000"/>
        </w:rPr>
      </w:pPr>
      <w:r w:rsidRPr="00F42079">
        <w:rPr>
          <w:rFonts w:ascii="Lucida Bright" w:hAnsi="Lucida Bright"/>
          <w:color w:val="000000"/>
        </w:rPr>
        <w:t>Please join us for pizza and a movie on Friday, September 15. “</w:t>
      </w:r>
      <w:r w:rsidRPr="00F42079">
        <w:rPr>
          <w:rFonts w:ascii="Lucida Bright" w:hAnsi="Lucida Bright"/>
          <w:b/>
          <w:i/>
          <w:color w:val="000000"/>
        </w:rPr>
        <w:t>The Shack” is</w:t>
      </w:r>
      <w:r w:rsidRPr="00F42079">
        <w:rPr>
          <w:rFonts w:ascii="Lucida Bright" w:hAnsi="Lucida Bright"/>
          <w:color w:val="000000"/>
        </w:rPr>
        <w:t xml:space="preserve"> a Christian drama film based on a novel of the same name. The pizza party will start at 6:00 and the movi</w:t>
      </w:r>
      <w:r>
        <w:rPr>
          <w:rFonts w:ascii="Lucida Bright" w:hAnsi="Lucida Bright"/>
          <w:color w:val="000000"/>
        </w:rPr>
        <w:t xml:space="preserve">e will begin promptly at 7:00. </w:t>
      </w:r>
      <w:r w:rsidRPr="00F42079">
        <w:rPr>
          <w:rFonts w:ascii="Lucida Bright" w:hAnsi="Lucida Bright"/>
          <w:color w:val="000000"/>
        </w:rPr>
        <w:t>Popcorn will be supplied. There is</w:t>
      </w:r>
      <w:r>
        <w:rPr>
          <w:rFonts w:ascii="Lucida Bright" w:hAnsi="Lucida Bright"/>
          <w:color w:val="000000"/>
        </w:rPr>
        <w:t xml:space="preserve"> a sign-up sheet in the lobby. </w:t>
      </w:r>
      <w:r w:rsidRPr="00F42079">
        <w:rPr>
          <w:rFonts w:ascii="Lucida Bright" w:hAnsi="Lucida Bright"/>
          <w:color w:val="000000"/>
        </w:rPr>
        <w:t>Any questions please call Patti Pereira 423-3685 or Wayne Robinson 847-6117.</w:t>
      </w:r>
    </w:p>
    <w:p w:rsidR="004665DD" w:rsidRPr="004665DD" w:rsidRDefault="004665DD" w:rsidP="004665DD">
      <w:pPr>
        <w:rPr>
          <w:rFonts w:ascii="Mongolian Baiti" w:hAnsi="Mongolian Baiti" w:cs="Mongolian Baiti"/>
          <w:b/>
          <w:sz w:val="28"/>
          <w:szCs w:val="28"/>
        </w:rPr>
      </w:pPr>
    </w:p>
    <w:p w:rsidR="004665DD" w:rsidRPr="0088311D" w:rsidRDefault="004665DD" w:rsidP="004665DD">
      <w:pPr>
        <w:rPr>
          <w:rFonts w:ascii="Mongolian Baiti" w:hAnsi="Mongolian Baiti" w:cs="Mongolian Baiti"/>
          <w:b/>
          <w:sz w:val="38"/>
          <w:szCs w:val="38"/>
        </w:rPr>
      </w:pPr>
      <w:r w:rsidRPr="0088311D">
        <w:rPr>
          <w:rFonts w:ascii="Mongolian Baiti" w:hAnsi="Mongolian Baiti" w:cs="Mongolian Baiti"/>
          <w:b/>
          <w:sz w:val="38"/>
          <w:szCs w:val="38"/>
        </w:rPr>
        <w:t>Welcoming Sunday</w:t>
      </w:r>
    </w:p>
    <w:p w:rsidR="004665DD" w:rsidRPr="0088311D" w:rsidRDefault="004665DD" w:rsidP="004665DD">
      <w:pPr>
        <w:rPr>
          <w:rFonts w:ascii="Lucida Bright" w:hAnsi="Lucida Bright"/>
        </w:rPr>
      </w:pPr>
      <w:r w:rsidRPr="0088311D">
        <w:rPr>
          <w:rFonts w:ascii="Lucida Bright" w:hAnsi="Lucida Bright"/>
        </w:rPr>
        <w:t>On September 17</w:t>
      </w:r>
      <w:r w:rsidRPr="0088311D">
        <w:rPr>
          <w:rFonts w:ascii="Lucida Bright" w:hAnsi="Lucida Bright"/>
          <w:vertAlign w:val="superscript"/>
        </w:rPr>
        <w:t>th</w:t>
      </w:r>
      <w:r w:rsidRPr="0088311D">
        <w:rPr>
          <w:rFonts w:ascii="Lucida Bright" w:hAnsi="Lucida Bright"/>
        </w:rPr>
        <w:t xml:space="preserve"> we will celebrate the beginning of our program year and to welcome back our choir from summer break. We also will continue to celebrate our 150</w:t>
      </w:r>
      <w:r w:rsidRPr="0088311D">
        <w:rPr>
          <w:rFonts w:ascii="Lucida Bright" w:hAnsi="Lucida Bright"/>
          <w:vertAlign w:val="superscript"/>
        </w:rPr>
        <w:t>th</w:t>
      </w:r>
      <w:r w:rsidRPr="0088311D">
        <w:rPr>
          <w:rFonts w:ascii="Lucida Bright" w:hAnsi="Lucida Bright"/>
        </w:rPr>
        <w:t xml:space="preserve"> year celebration and to say a bittersweet goodbye to our organist and choir director </w:t>
      </w:r>
      <w:r>
        <w:rPr>
          <w:rFonts w:ascii="Lucida Bright" w:hAnsi="Lucida Bright"/>
        </w:rPr>
        <w:t>Norman Newberry and to wish him well on his happy retirement!</w:t>
      </w:r>
      <w:r w:rsidRPr="0088311D">
        <w:rPr>
          <w:rFonts w:ascii="Lucida Bright" w:hAnsi="Lucida Bright"/>
        </w:rPr>
        <w:t xml:space="preserve"> </w:t>
      </w:r>
      <w:r>
        <w:rPr>
          <w:rFonts w:ascii="Lucida Bright" w:hAnsi="Lucida Bright"/>
        </w:rPr>
        <w:t>Please mark this day on your calendar and invite friends &amp; family to join us on this special day!</w:t>
      </w:r>
    </w:p>
    <w:p w:rsidR="004665DD" w:rsidRPr="004665DD" w:rsidRDefault="004665DD" w:rsidP="004665DD">
      <w:pPr>
        <w:autoSpaceDE w:val="0"/>
        <w:autoSpaceDN w:val="0"/>
        <w:adjustRightInd w:val="0"/>
        <w:rPr>
          <w:rFonts w:ascii="Mongolian Baiti" w:hAnsi="Mongolian Baiti" w:cs="Mongolian Baiti"/>
          <w:b/>
          <w:sz w:val="28"/>
          <w:szCs w:val="28"/>
          <w:highlight w:val="yellow"/>
        </w:rPr>
      </w:pPr>
    </w:p>
    <w:p w:rsidR="004665DD" w:rsidRPr="004665DD" w:rsidRDefault="004665DD" w:rsidP="004665DD">
      <w:pPr>
        <w:rPr>
          <w:rFonts w:ascii="Mongolian Baiti" w:hAnsi="Mongolian Baiti" w:cs="Mongolian Baiti"/>
          <w:b/>
          <w:sz w:val="38"/>
          <w:szCs w:val="38"/>
        </w:rPr>
      </w:pPr>
      <w:r w:rsidRPr="004665DD">
        <w:rPr>
          <w:rFonts w:ascii="Mongolian Baiti" w:hAnsi="Mongolian Baiti" w:cs="Mongolian Baiti"/>
          <w:b/>
          <w:sz w:val="38"/>
          <w:szCs w:val="38"/>
        </w:rPr>
        <w:t>Children’s Sunday School Resumes</w:t>
      </w:r>
    </w:p>
    <w:p w:rsidR="004665DD" w:rsidRPr="00575A14" w:rsidRDefault="00CC1AE0" w:rsidP="004665DD">
      <w:pPr>
        <w:rPr>
          <w:rFonts w:ascii="Lucida Bright" w:eastAsia="Times New Roman" w:hAnsi="Lucida Bright"/>
        </w:rPr>
      </w:pPr>
      <w:r>
        <w:rPr>
          <w:rFonts w:ascii="Lucida Bright" w:eastAsia="Times New Roman" w:hAnsi="Lucida Bright"/>
        </w:rPr>
        <w:t>On September 17</w:t>
      </w:r>
      <w:r w:rsidRPr="00CC1AE0">
        <w:rPr>
          <w:rFonts w:ascii="Lucida Bright" w:eastAsia="Times New Roman" w:hAnsi="Lucida Bright"/>
          <w:vertAlign w:val="superscript"/>
        </w:rPr>
        <w:t>th</w:t>
      </w:r>
      <w:r>
        <w:rPr>
          <w:rFonts w:ascii="Lucida Bright" w:eastAsia="Times New Roman" w:hAnsi="Lucida Bright"/>
        </w:rPr>
        <w:t>, c</w:t>
      </w:r>
      <w:r w:rsidR="004665DD" w:rsidRPr="00575A14">
        <w:rPr>
          <w:rFonts w:ascii="Lucida Bright" w:eastAsia="Times New Roman" w:hAnsi="Lucida Bright"/>
        </w:rPr>
        <w:t xml:space="preserve">hildren and youth will welcome new friends and old as we begin a new year of getting to know God better and growing in our faith together through fun activities and an engaging curriculum. Adults can participate in the fun, too, by signing up to help teach Sunday </w:t>
      </w:r>
      <w:proofErr w:type="gramStart"/>
      <w:r w:rsidR="004665DD" w:rsidRPr="00575A14">
        <w:rPr>
          <w:rFonts w:ascii="Lucida Bright" w:eastAsia="Times New Roman" w:hAnsi="Lucida Bright"/>
        </w:rPr>
        <w:t>School</w:t>
      </w:r>
      <w:proofErr w:type="gramEnd"/>
      <w:r w:rsidR="004665DD" w:rsidRPr="00575A14">
        <w:rPr>
          <w:rFonts w:ascii="Lucida Bright" w:eastAsia="Times New Roman" w:hAnsi="Lucida Bright"/>
        </w:rPr>
        <w:t>!</w:t>
      </w:r>
      <w:r w:rsidR="004665DD">
        <w:rPr>
          <w:rFonts w:ascii="Lucida Bright" w:eastAsia="Times New Roman" w:hAnsi="Lucida Bright"/>
        </w:rPr>
        <w:t xml:space="preserve"> </w:t>
      </w:r>
    </w:p>
    <w:p w:rsidR="004665DD" w:rsidRPr="004665DD" w:rsidRDefault="004665DD" w:rsidP="00F42079">
      <w:pPr>
        <w:pStyle w:val="NormalWeb"/>
        <w:shd w:val="clear" w:color="auto" w:fill="FFFFFF"/>
        <w:spacing w:before="0" w:beforeAutospacing="0" w:after="0" w:afterAutospacing="0"/>
        <w:rPr>
          <w:rFonts w:ascii="Mongolian Baiti" w:hAnsi="Mongolian Baiti" w:cs="Mongolian Baiti"/>
          <w:b/>
          <w:sz w:val="28"/>
          <w:szCs w:val="28"/>
        </w:rPr>
      </w:pPr>
    </w:p>
    <w:p w:rsidR="00F42079" w:rsidRPr="00F42079" w:rsidRDefault="00F42079" w:rsidP="00F42079">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F42079">
        <w:rPr>
          <w:rFonts w:ascii="Mongolian Baiti" w:hAnsi="Mongolian Baiti" w:cs="Mongolian Baiti"/>
          <w:b/>
          <w:sz w:val="38"/>
          <w:szCs w:val="38"/>
        </w:rPr>
        <w:t>Little Dresses for Africa</w:t>
      </w:r>
      <w:hyperlink r:id="rId7" w:tgtFrame="_blank" w:tooltip="Little Dresses for Africa" w:history="1"/>
    </w:p>
    <w:p w:rsidR="00F42079" w:rsidRPr="00F42079" w:rsidRDefault="00F42079" w:rsidP="00F42079">
      <w:pPr>
        <w:rPr>
          <w:rFonts w:ascii="Lucida Bright" w:hAnsi="Lucida Bright"/>
          <w:iCs/>
          <w:bdr w:val="none" w:sz="0" w:space="0" w:color="auto" w:frame="1"/>
        </w:rPr>
      </w:pPr>
      <w:r w:rsidRPr="00F42079">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F42079">
        <w:rPr>
          <w:rFonts w:ascii="Lucida Bright" w:hAnsi="Lucida Bright"/>
          <w:iCs/>
          <w:bdr w:val="none" w:sz="0" w:space="0" w:color="auto" w:frame="1"/>
        </w:rPr>
        <w:t xml:space="preserve">These meetings will be on the </w:t>
      </w:r>
      <w:r w:rsidR="004665DD">
        <w:rPr>
          <w:rFonts w:ascii="Lucida Bright" w:hAnsi="Lucida Bright"/>
          <w:iCs/>
          <w:bdr w:val="none" w:sz="0" w:space="0" w:color="auto" w:frame="1"/>
        </w:rPr>
        <w:t>1</w:t>
      </w:r>
      <w:r w:rsidR="004665DD" w:rsidRPr="004665DD">
        <w:rPr>
          <w:rFonts w:ascii="Lucida Bright" w:hAnsi="Lucida Bright"/>
          <w:iCs/>
          <w:bdr w:val="none" w:sz="0" w:space="0" w:color="auto" w:frame="1"/>
          <w:vertAlign w:val="superscript"/>
        </w:rPr>
        <w:t>st</w:t>
      </w:r>
      <w:r w:rsidR="004665DD">
        <w:rPr>
          <w:rFonts w:ascii="Lucida Bright" w:hAnsi="Lucida Bright"/>
          <w:iCs/>
          <w:bdr w:val="none" w:sz="0" w:space="0" w:color="auto" w:frame="1"/>
        </w:rPr>
        <w:t xml:space="preserve"> </w:t>
      </w:r>
      <w:r w:rsidR="004665DD" w:rsidRPr="00F42079">
        <w:rPr>
          <w:rFonts w:ascii="Lucida Bright" w:hAnsi="Lucida Bright"/>
          <w:iCs/>
          <w:bdr w:val="none" w:sz="0" w:space="0" w:color="auto" w:frame="1"/>
        </w:rPr>
        <w:t>and</w:t>
      </w:r>
      <w:r w:rsidRPr="00F42079">
        <w:rPr>
          <w:rFonts w:ascii="Lucida Bright" w:hAnsi="Lucida Bright"/>
          <w:iCs/>
          <w:bdr w:val="none" w:sz="0" w:space="0" w:color="auto" w:frame="1"/>
        </w:rPr>
        <w:t xml:space="preserve"> </w:t>
      </w:r>
      <w:r w:rsidR="004665DD">
        <w:rPr>
          <w:rFonts w:ascii="Lucida Bright" w:hAnsi="Lucida Bright"/>
          <w:iCs/>
          <w:bdr w:val="none" w:sz="0" w:space="0" w:color="auto" w:frame="1"/>
        </w:rPr>
        <w:t>3</w:t>
      </w:r>
      <w:r w:rsidR="004665DD" w:rsidRPr="004665DD">
        <w:rPr>
          <w:rFonts w:ascii="Lucida Bright" w:hAnsi="Lucida Bright"/>
          <w:iCs/>
          <w:bdr w:val="none" w:sz="0" w:space="0" w:color="auto" w:frame="1"/>
          <w:vertAlign w:val="superscript"/>
        </w:rPr>
        <w:t>rd</w:t>
      </w:r>
      <w:r w:rsidR="004665DD">
        <w:rPr>
          <w:rFonts w:ascii="Lucida Bright" w:hAnsi="Lucida Bright"/>
          <w:iCs/>
          <w:bdr w:val="none" w:sz="0" w:space="0" w:color="auto" w:frame="1"/>
        </w:rPr>
        <w:t xml:space="preserve"> </w:t>
      </w:r>
      <w:r w:rsidR="004665DD" w:rsidRPr="00F42079">
        <w:rPr>
          <w:rFonts w:ascii="Lucida Bright" w:hAnsi="Lucida Bright"/>
          <w:iCs/>
          <w:bdr w:val="none" w:sz="0" w:space="0" w:color="auto" w:frame="1"/>
        </w:rPr>
        <w:t>Monday</w:t>
      </w:r>
      <w:r w:rsidRPr="00F42079">
        <w:rPr>
          <w:rFonts w:ascii="Lucida Bright" w:hAnsi="Lucida Bright"/>
          <w:iCs/>
          <w:bdr w:val="none" w:sz="0" w:space="0" w:color="auto" w:frame="1"/>
        </w:rPr>
        <w:t xml:space="preserve"> of the month from 1:00-3:00 p.m. in Clarke Hall </w:t>
      </w:r>
      <w:r w:rsidR="004665DD">
        <w:rPr>
          <w:rFonts w:ascii="Lucida Bright" w:hAnsi="Lucida Bright"/>
          <w:iCs/>
          <w:bdr w:val="none" w:sz="0" w:space="0" w:color="auto" w:frame="1"/>
        </w:rPr>
        <w:t>starting on Monday, September 18</w:t>
      </w:r>
      <w:r w:rsidRPr="00F42079">
        <w:rPr>
          <w:rFonts w:ascii="Lucida Bright" w:hAnsi="Lucida Bright"/>
          <w:iCs/>
          <w:bdr w:val="none" w:sz="0" w:space="0" w:color="auto" w:frame="1"/>
          <w:vertAlign w:val="superscript"/>
        </w:rPr>
        <w:t>th</w:t>
      </w:r>
      <w:r w:rsidRPr="00F42079">
        <w:rPr>
          <w:rFonts w:ascii="Lucida Bright" w:hAnsi="Lucida Bright"/>
          <w:iCs/>
          <w:bdr w:val="none" w:sz="0" w:space="0" w:color="auto" w:frame="1"/>
        </w:rPr>
        <w:t>.</w:t>
      </w:r>
    </w:p>
    <w:p w:rsidR="00575A14" w:rsidRPr="004665DD" w:rsidRDefault="00575A14" w:rsidP="00F42079">
      <w:pPr>
        <w:rPr>
          <w:rFonts w:ascii="Mongolian Baiti" w:hAnsi="Mongolian Baiti" w:cs="Mongolian Baiti"/>
          <w:sz w:val="28"/>
          <w:szCs w:val="28"/>
          <w:highlight w:val="yellow"/>
        </w:rPr>
      </w:pPr>
    </w:p>
    <w:p w:rsidR="00F42079" w:rsidRPr="00F42079" w:rsidRDefault="00F42079" w:rsidP="00F42079">
      <w:pPr>
        <w:rPr>
          <w:rFonts w:ascii="Mongolian Baiti" w:hAnsi="Mongolian Baiti" w:cs="Mongolian Baiti"/>
          <w:b/>
          <w:bCs/>
          <w:sz w:val="38"/>
          <w:szCs w:val="38"/>
        </w:rPr>
      </w:pPr>
      <w:r w:rsidRPr="00F42079">
        <w:rPr>
          <w:rFonts w:ascii="Mongolian Baiti" w:hAnsi="Mongolian Baiti" w:cs="Mongolian Baiti"/>
          <w:b/>
          <w:bCs/>
          <w:sz w:val="38"/>
          <w:szCs w:val="38"/>
        </w:rPr>
        <w:t>Ladies’ Breakfast</w:t>
      </w:r>
    </w:p>
    <w:p w:rsidR="003841B2" w:rsidRDefault="00F42079" w:rsidP="003841B2">
      <w:pPr>
        <w:rPr>
          <w:rFonts w:ascii="Lucida Bright" w:hAnsi="Lucida Bright"/>
        </w:rPr>
      </w:pPr>
      <w:r w:rsidRPr="00F42079">
        <w:rPr>
          <w:rFonts w:ascii="Lucida Bright" w:hAnsi="Lucida Bright"/>
        </w:rPr>
        <w:t>Ladies Breakfast will be held Thursday September 21</w:t>
      </w:r>
      <w:r w:rsidRPr="00F42079">
        <w:rPr>
          <w:rFonts w:ascii="Lucida Bright" w:hAnsi="Lucida Bright"/>
          <w:vertAlign w:val="superscript"/>
        </w:rPr>
        <w:t>st</w:t>
      </w:r>
      <w:r w:rsidRPr="00F42079">
        <w:rPr>
          <w:rFonts w:ascii="Lucida Bright" w:hAnsi="Lucida Bright"/>
        </w:rPr>
        <w:t xml:space="preserve"> at 9 a.m. at Slice of Heaven. All CBC ladies welcome!</w:t>
      </w:r>
    </w:p>
    <w:p w:rsidR="003841B2" w:rsidRPr="00822560" w:rsidRDefault="003841B2" w:rsidP="003841B2">
      <w:pPr>
        <w:rPr>
          <w:rFonts w:ascii="Lucida Bright" w:hAnsi="Lucida Bright"/>
        </w:rPr>
      </w:pPr>
      <w:r w:rsidRPr="003841B2">
        <w:rPr>
          <w:rFonts w:ascii="Mongolian Baiti" w:eastAsiaTheme="minorHAnsi" w:hAnsi="Mongolian Baiti" w:cs="Mongolian Baiti"/>
          <w:b/>
          <w:bCs/>
          <w:color w:val="000000" w:themeColor="text1"/>
          <w:sz w:val="38"/>
          <w:szCs w:val="38"/>
        </w:rPr>
        <w:lastRenderedPageBreak/>
        <w:t>Within Our Church Family</w:t>
      </w:r>
      <w:r w:rsidRPr="00822560">
        <w:rPr>
          <w:rFonts w:ascii="Mongolian Baiti" w:eastAsiaTheme="minorHAnsi" w:hAnsi="Mongolian Baiti" w:cs="Mongolian Baiti"/>
          <w:color w:val="000000" w:themeColor="text1"/>
          <w:sz w:val="38"/>
          <w:szCs w:val="38"/>
        </w:rPr>
        <w:br/>
      </w:r>
      <w:proofErr w:type="gramStart"/>
      <w:r w:rsidRPr="00822560">
        <w:rPr>
          <w:rFonts w:ascii="Lucida Bright" w:eastAsiaTheme="minorHAnsi" w:hAnsi="Lucida Bright"/>
          <w:color w:val="000000" w:themeColor="text1"/>
        </w:rPr>
        <w:t>We</w:t>
      </w:r>
      <w:proofErr w:type="gramEnd"/>
      <w:r w:rsidRPr="00822560">
        <w:rPr>
          <w:rFonts w:ascii="Lucida Bright" w:eastAsiaTheme="minorHAnsi" w:hAnsi="Lucida Bright"/>
          <w:color w:val="000000" w:themeColor="text1"/>
        </w:rPr>
        <w:t xml:space="preserve"> extend our sympathy to:</w:t>
      </w:r>
    </w:p>
    <w:p w:rsidR="003841B2" w:rsidRPr="00822560" w:rsidRDefault="003841B2" w:rsidP="003841B2">
      <w:pPr>
        <w:tabs>
          <w:tab w:val="left" w:pos="270"/>
          <w:tab w:val="left" w:pos="540"/>
        </w:tabs>
        <w:rPr>
          <w:rFonts w:ascii="Lucida Bright" w:eastAsiaTheme="minorHAnsi" w:hAnsi="Lucida Bright"/>
          <w:color w:val="000000" w:themeColor="text1"/>
        </w:rPr>
      </w:pPr>
      <w:r w:rsidRPr="00822560">
        <w:rPr>
          <w:rFonts w:ascii="Lucida Bright" w:eastAsiaTheme="minorHAnsi" w:hAnsi="Lucida Bright"/>
          <w:color w:val="000000" w:themeColor="text1"/>
        </w:rPr>
        <w:t xml:space="preserve">Jean Britton and family following the death of Jean’s </w:t>
      </w:r>
      <w:r w:rsidRPr="003841B2">
        <w:rPr>
          <w:rFonts w:ascii="Lucida Bright" w:eastAsiaTheme="minorHAnsi" w:hAnsi="Lucida Bright"/>
          <w:color w:val="000000" w:themeColor="text1"/>
        </w:rPr>
        <w:t>loving husband</w:t>
      </w:r>
      <w:r w:rsidRPr="00822560">
        <w:rPr>
          <w:rFonts w:ascii="Lucida Bright" w:eastAsiaTheme="minorHAnsi" w:hAnsi="Lucida Bright"/>
          <w:color w:val="000000" w:themeColor="text1"/>
        </w:rPr>
        <w:t xml:space="preserve">, </w:t>
      </w:r>
      <w:r w:rsidRPr="003841B2">
        <w:rPr>
          <w:rFonts w:ascii="Lucida Bright" w:eastAsiaTheme="minorHAnsi" w:hAnsi="Lucida Bright"/>
          <w:color w:val="000000" w:themeColor="text1"/>
        </w:rPr>
        <w:t>Jim</w:t>
      </w:r>
      <w:r w:rsidRPr="00822560">
        <w:rPr>
          <w:rFonts w:ascii="Lucida Bright" w:eastAsiaTheme="minorHAnsi" w:hAnsi="Lucida Bright"/>
          <w:color w:val="000000" w:themeColor="text1"/>
        </w:rPr>
        <w:t xml:space="preserve">, on </w:t>
      </w:r>
      <w:r w:rsidRPr="003841B2">
        <w:rPr>
          <w:rFonts w:ascii="Lucida Bright" w:eastAsiaTheme="minorHAnsi" w:hAnsi="Lucida Bright"/>
          <w:color w:val="000000" w:themeColor="text1"/>
        </w:rPr>
        <w:t>September 3</w:t>
      </w:r>
      <w:r w:rsidRPr="00822560">
        <w:rPr>
          <w:rFonts w:ascii="Lucida Bright" w:eastAsiaTheme="minorHAnsi" w:hAnsi="Lucida Bright"/>
          <w:color w:val="000000" w:themeColor="text1"/>
        </w:rPr>
        <w:t>.</w:t>
      </w:r>
    </w:p>
    <w:p w:rsidR="003841B2" w:rsidRPr="003841B2" w:rsidRDefault="003841B2" w:rsidP="00F42079">
      <w:pPr>
        <w:spacing w:line="264" w:lineRule="auto"/>
        <w:rPr>
          <w:rFonts w:ascii="Mongolian Baiti" w:eastAsiaTheme="minorHAnsi" w:hAnsi="Mongolian Baiti" w:cs="Mongolian Baiti"/>
          <w:b/>
          <w:bCs/>
          <w:iCs/>
          <w:color w:val="000000" w:themeColor="text1"/>
          <w:sz w:val="28"/>
          <w:szCs w:val="28"/>
          <w:shd w:val="clear" w:color="auto" w:fill="FFFFFF"/>
        </w:rPr>
      </w:pPr>
    </w:p>
    <w:p w:rsidR="00F42079" w:rsidRPr="00F42079" w:rsidRDefault="00F42079" w:rsidP="00F42079">
      <w:pPr>
        <w:spacing w:line="264" w:lineRule="auto"/>
        <w:rPr>
          <w:rFonts w:ascii="Mongolian Baiti" w:eastAsiaTheme="minorHAnsi" w:hAnsi="Mongolian Baiti" w:cs="Mongolian Baiti"/>
          <w:b/>
          <w:bCs/>
          <w:iCs/>
          <w:color w:val="000000" w:themeColor="text1"/>
          <w:sz w:val="38"/>
          <w:szCs w:val="38"/>
          <w:shd w:val="clear" w:color="auto" w:fill="FFFFFF"/>
        </w:rPr>
      </w:pPr>
      <w:r w:rsidRPr="00F42079">
        <w:rPr>
          <w:rFonts w:ascii="Mongolian Baiti" w:eastAsiaTheme="minorHAnsi" w:hAnsi="Mongolian Baiti" w:cs="Mongolian Baiti"/>
          <w:b/>
          <w:bCs/>
          <w:iCs/>
          <w:color w:val="000000" w:themeColor="text1"/>
          <w:sz w:val="38"/>
          <w:szCs w:val="38"/>
          <w:shd w:val="clear" w:color="auto" w:fill="FFFFFF"/>
        </w:rPr>
        <w:t>Red Alert! Church Grounds Appearance:</w:t>
      </w: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Dear CBC Family,</w:t>
      </w: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I’m sure you agree our grounds need urgent and drastic attention!</w:t>
      </w:r>
    </w:p>
    <w:p w:rsidR="00F42079" w:rsidRPr="00F42079" w:rsidRDefault="00F42079" w:rsidP="00F42079">
      <w:pPr>
        <w:spacing w:line="264" w:lineRule="auto"/>
        <w:rPr>
          <w:rFonts w:ascii="Lucida Bright" w:eastAsiaTheme="minorHAnsi" w:hAnsi="Lucida Bright"/>
          <w:bCs/>
          <w:iCs/>
          <w:color w:val="000000" w:themeColor="text1"/>
          <w:sz w:val="8"/>
          <w:szCs w:val="8"/>
          <w:shd w:val="clear" w:color="auto" w:fill="FFFFFF"/>
        </w:rPr>
      </w:pP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Are you aware that there is a “Ground Keep Fund” a separate item in the general budget??</w:t>
      </w: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Bill &amp; I make a monthly, automatic contribution to this. Perhaps there are others of you who would like to do the same, as a thanks to God for a blessing for a birthday, anniversary, paid off loan etc…</w:t>
      </w:r>
    </w:p>
    <w:p w:rsidR="00F42079" w:rsidRPr="00F42079" w:rsidRDefault="00F42079" w:rsidP="00F42079">
      <w:pPr>
        <w:spacing w:line="264" w:lineRule="auto"/>
        <w:rPr>
          <w:rFonts w:ascii="Lucida Bright" w:eastAsiaTheme="minorHAnsi" w:hAnsi="Lucida Bright"/>
          <w:bCs/>
          <w:iCs/>
          <w:color w:val="000000" w:themeColor="text1"/>
          <w:sz w:val="10"/>
          <w:szCs w:val="10"/>
          <w:shd w:val="clear" w:color="auto" w:fill="FFFFFF"/>
        </w:rPr>
      </w:pP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Our church’s new “Wayside Pulpit” sign is BEAUTIFUL!! This year the church is celebrating 150 years.</w:t>
      </w:r>
    </w:p>
    <w:p w:rsidR="00F42079" w:rsidRPr="00F42079" w:rsidRDefault="00F42079" w:rsidP="00F42079">
      <w:pPr>
        <w:spacing w:line="264" w:lineRule="auto"/>
        <w:rPr>
          <w:rFonts w:ascii="Lucida Bright" w:eastAsiaTheme="minorHAnsi" w:hAnsi="Lucida Bright"/>
          <w:bCs/>
          <w:iCs/>
          <w:color w:val="000000" w:themeColor="text1"/>
          <w:sz w:val="10"/>
          <w:szCs w:val="10"/>
          <w:shd w:val="clear" w:color="auto" w:fill="FFFFFF"/>
        </w:rPr>
      </w:pPr>
    </w:p>
    <w:p w:rsid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By improving our church yard appearance, it is a welcoming statement to potential new members.</w:t>
      </w:r>
    </w:p>
    <w:p w:rsidR="00F42079" w:rsidRPr="00F42079" w:rsidRDefault="00F42079" w:rsidP="00F42079">
      <w:pPr>
        <w:spacing w:line="264" w:lineRule="auto"/>
        <w:rPr>
          <w:rFonts w:ascii="Lucida Bright" w:eastAsiaTheme="minorHAnsi" w:hAnsi="Lucida Bright"/>
          <w:bCs/>
          <w:iCs/>
          <w:color w:val="000000" w:themeColor="text1"/>
          <w:sz w:val="8"/>
          <w:szCs w:val="8"/>
          <w:shd w:val="clear" w:color="auto" w:fill="FFFFFF"/>
        </w:rPr>
      </w:pP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Together in Christ,</w:t>
      </w:r>
    </w:p>
    <w:p w:rsidR="00F42079" w:rsidRPr="00F42079" w:rsidRDefault="00F42079" w:rsidP="00F42079">
      <w:pPr>
        <w:spacing w:line="264" w:lineRule="auto"/>
        <w:rPr>
          <w:rFonts w:ascii="Lucida Bright" w:eastAsiaTheme="minorHAnsi" w:hAnsi="Lucida Bright"/>
          <w:bCs/>
          <w:iCs/>
          <w:color w:val="000000" w:themeColor="text1"/>
          <w:shd w:val="clear" w:color="auto" w:fill="FFFFFF"/>
        </w:rPr>
      </w:pPr>
      <w:r w:rsidRPr="00F42079">
        <w:rPr>
          <w:rFonts w:ascii="Lucida Bright" w:eastAsiaTheme="minorHAnsi" w:hAnsi="Lucida Bright"/>
          <w:bCs/>
          <w:iCs/>
          <w:color w:val="000000" w:themeColor="text1"/>
          <w:shd w:val="clear" w:color="auto" w:fill="FFFFFF"/>
        </w:rPr>
        <w:t>Morna Bucklin</w:t>
      </w:r>
    </w:p>
    <w:p w:rsidR="00F42079" w:rsidRPr="004665DD" w:rsidRDefault="00F42079" w:rsidP="00F42079">
      <w:pPr>
        <w:spacing w:line="264" w:lineRule="auto"/>
        <w:rPr>
          <w:rFonts w:ascii="Mongolian Baiti" w:eastAsiaTheme="minorHAnsi" w:hAnsi="Mongolian Baiti" w:cs="Mongolian Baiti"/>
          <w:bCs/>
          <w:iCs/>
          <w:color w:val="000000" w:themeColor="text1"/>
          <w:sz w:val="28"/>
          <w:szCs w:val="28"/>
          <w:shd w:val="clear" w:color="auto" w:fill="FFFFFF"/>
        </w:rPr>
      </w:pPr>
    </w:p>
    <w:p w:rsidR="00F42079" w:rsidRPr="00F42079" w:rsidRDefault="00F42079" w:rsidP="00F42079">
      <w:pPr>
        <w:rPr>
          <w:rFonts w:ascii="Mongolian Baiti" w:hAnsi="Mongolian Baiti" w:cs="Mongolian Baiti"/>
          <w:b/>
          <w:sz w:val="38"/>
          <w:szCs w:val="38"/>
        </w:rPr>
      </w:pPr>
      <w:r w:rsidRPr="00F42079">
        <w:rPr>
          <w:rFonts w:ascii="Mongolian Baiti" w:hAnsi="Mongolian Baiti" w:cs="Mongolian Baiti"/>
          <w:b/>
          <w:sz w:val="38"/>
          <w:szCs w:val="38"/>
        </w:rPr>
        <w:t>CBC Walking Party</w:t>
      </w:r>
    </w:p>
    <w:p w:rsidR="00F42079" w:rsidRPr="00F42079" w:rsidRDefault="00F42079" w:rsidP="00F42079">
      <w:pPr>
        <w:rPr>
          <w:rFonts w:ascii="Lucida Bright" w:hAnsi="Lucida Bright"/>
        </w:rPr>
      </w:pPr>
      <w:r w:rsidRPr="00F42079">
        <w:rPr>
          <w:rFonts w:ascii="Lucida Bright" w:hAnsi="Lucida Bright"/>
        </w:rPr>
        <w:t xml:space="preserve">Please join us music in Clarke Hall on Tuesdays and Thursdays from 8:00a.m. </w:t>
      </w:r>
      <w:proofErr w:type="gramStart"/>
      <w:r w:rsidRPr="00F42079">
        <w:rPr>
          <w:rFonts w:ascii="Lucida Bright" w:hAnsi="Lucida Bright"/>
        </w:rPr>
        <w:t>to</w:t>
      </w:r>
      <w:proofErr w:type="gramEnd"/>
      <w:r w:rsidRPr="00F42079">
        <w:rPr>
          <w:rFonts w:ascii="Lucida Bright" w:hAnsi="Lucida Bright"/>
        </w:rPr>
        <w:t xml:space="preserve"> 8:45a.m.We do a warm-up, walk a couple miles, do a cool down, then a few floor exercises. Please join us! Questions? Contact </w:t>
      </w:r>
      <w:proofErr w:type="spellStart"/>
      <w:r w:rsidRPr="00F42079">
        <w:rPr>
          <w:rFonts w:ascii="Lucida Bright" w:hAnsi="Lucida Bright"/>
        </w:rPr>
        <w:t>MariBeth</w:t>
      </w:r>
      <w:proofErr w:type="spellEnd"/>
      <w:r w:rsidRPr="00F42079">
        <w:rPr>
          <w:rFonts w:ascii="Lucida Bright" w:hAnsi="Lucida Bright"/>
        </w:rPr>
        <w:t xml:space="preserve"> Traer.</w:t>
      </w:r>
    </w:p>
    <w:p w:rsidR="00F42079" w:rsidRDefault="00F42079" w:rsidP="00F42079">
      <w:pPr>
        <w:spacing w:line="264" w:lineRule="auto"/>
        <w:rPr>
          <w:rFonts w:eastAsiaTheme="minorHAnsi"/>
          <w:b/>
          <w:bCs/>
          <w:iCs/>
          <w:color w:val="000000" w:themeColor="text1"/>
          <w:shd w:val="clear" w:color="auto" w:fill="FFFFFF"/>
        </w:rPr>
      </w:pPr>
    </w:p>
    <w:p w:rsidR="00F42079" w:rsidRDefault="00F42079" w:rsidP="00F42079">
      <w:pPr>
        <w:pStyle w:val="Default"/>
        <w:rPr>
          <w:rFonts w:ascii="Times New Roman" w:eastAsiaTheme="minorHAnsi" w:hAnsi="Times New Roman" w:cs="Times New Roman"/>
          <w:b/>
        </w:rPr>
      </w:pPr>
    </w:p>
    <w:p w:rsidR="00575A14" w:rsidRDefault="003C04CF" w:rsidP="006E690E">
      <w:pPr>
        <w:contextualSpacing/>
        <w:rPr>
          <w:rFonts w:ascii="Arial" w:hAnsi="Arial" w:cs="Arial"/>
          <w:noProof/>
          <w:color w:val="001BA0"/>
          <w:sz w:val="20"/>
          <w:szCs w:val="20"/>
        </w:rPr>
      </w:pPr>
      <w:r>
        <w:rPr>
          <w:rFonts w:ascii="Arial" w:hAnsi="Arial" w:cs="Arial"/>
          <w:noProof/>
          <w:color w:val="001BA0"/>
          <w:sz w:val="20"/>
          <w:szCs w:val="20"/>
        </w:rPr>
        <w:t xml:space="preserve">           </w:t>
      </w:r>
      <w:bookmarkStart w:id="0" w:name="_GoBack"/>
      <w:bookmarkEnd w:id="0"/>
    </w:p>
    <w:p w:rsidR="00575A14" w:rsidRDefault="00575A14" w:rsidP="006E690E">
      <w:pPr>
        <w:contextualSpacing/>
        <w:rPr>
          <w:rFonts w:ascii="Arial" w:hAnsi="Arial" w:cs="Arial"/>
          <w:noProof/>
          <w:color w:val="001BA0"/>
          <w:sz w:val="20"/>
          <w:szCs w:val="20"/>
        </w:rPr>
      </w:pPr>
    </w:p>
    <w:p w:rsidR="00575A14" w:rsidRDefault="00575A14" w:rsidP="006E690E">
      <w:pPr>
        <w:contextualSpacing/>
        <w:rPr>
          <w:rFonts w:ascii="Arial" w:hAnsi="Arial" w:cs="Arial"/>
          <w:noProof/>
          <w:color w:val="001BA0"/>
          <w:sz w:val="20"/>
          <w:szCs w:val="20"/>
        </w:rPr>
      </w:pPr>
    </w:p>
    <w:p w:rsidR="00E13D96" w:rsidRDefault="00E13D96" w:rsidP="006E690E">
      <w:pPr>
        <w:contextualSpacing/>
        <w:rPr>
          <w:rFonts w:ascii="Georgia" w:eastAsiaTheme="minorHAnsi" w:hAnsi="Georgia" w:cs="Arial"/>
          <w:b/>
          <w:u w:val="dottedHeavy"/>
        </w:rPr>
      </w:pPr>
      <w:r w:rsidRPr="00E13D96">
        <w:rPr>
          <w:rFonts w:ascii="Georgia" w:eastAsiaTheme="minorHAnsi" w:hAnsi="Georgia" w:cs="Arial"/>
          <w:b/>
          <w:u w:val="dottedHeavy"/>
        </w:rPr>
        <w:t xml:space="preserve">               </w:t>
      </w:r>
      <w:r>
        <w:rPr>
          <w:rFonts w:ascii="Georgia" w:eastAsiaTheme="minorHAnsi" w:hAnsi="Georgia" w:cs="Arial"/>
          <w:b/>
          <w:u w:val="dottedHeavy"/>
        </w:rPr>
        <w:t xml:space="preserve">            </w:t>
      </w:r>
    </w:p>
    <w:p w:rsidR="001C230F" w:rsidRDefault="00E13D96" w:rsidP="006E690E">
      <w:pPr>
        <w:contextualSpacing/>
        <w:rPr>
          <w:rFonts w:ascii="Georgia" w:eastAsiaTheme="minorHAnsi" w:hAnsi="Georgia" w:cs="Arial"/>
          <w:u w:val="dottedHeavy"/>
        </w:rPr>
      </w:pPr>
      <w:r w:rsidRPr="00E13D96">
        <w:rPr>
          <w:rFonts w:ascii="Georgia" w:eastAsiaTheme="minorHAnsi" w:hAnsi="Georgia" w:cs="Arial"/>
          <w:b/>
          <w:i/>
          <w:u w:val="dottedHeavy"/>
        </w:rPr>
        <w:t xml:space="preserve">               </w:t>
      </w:r>
      <w:r w:rsidR="00BC4F6C">
        <w:rPr>
          <w:rFonts w:ascii="Georgia" w:eastAsiaTheme="minorHAnsi" w:hAnsi="Georgia" w:cs="Arial"/>
          <w:u w:val="dottedHeavy"/>
        </w:rPr>
        <w:t>____________________________________________________________</w:t>
      </w:r>
    </w:p>
    <w:p w:rsidR="00D409CE" w:rsidRPr="00527B5B"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r w:rsidR="006E690E">
        <w:rPr>
          <w:rFonts w:ascii="Georgia" w:eastAsiaTheme="minorHAnsi" w:hAnsi="Georgia" w:cs="Arial"/>
          <w:sz w:val="48"/>
          <w:szCs w:val="48"/>
        </w:rPr>
        <w:t xml:space="preserve"> </w:t>
      </w: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Pr>
          <w:rStyle w:val="Strong"/>
          <w:rFonts w:ascii="Lucida Bright" w:hAnsi="Lucida Bright"/>
          <w:sz w:val="22"/>
          <w:szCs w:val="22"/>
        </w:rPr>
        <w:t xml:space="preserve">  </w:t>
      </w:r>
      <w:r w:rsidR="000106DB" w:rsidRPr="006E690E">
        <w:rPr>
          <w:rStyle w:val="Strong"/>
          <w:rFonts w:ascii="Lucida Bright" w:hAnsi="Lucida Bright"/>
          <w:sz w:val="22"/>
          <w:szCs w:val="22"/>
        </w:rPr>
        <w:t>Organist &amp; Choir Director</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Norman Newberry</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8E2B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A4CD8"/>
    <w:rsid w:val="000B737F"/>
    <w:rsid w:val="000C2675"/>
    <w:rsid w:val="000C2808"/>
    <w:rsid w:val="000C70A4"/>
    <w:rsid w:val="000D18BC"/>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C1BEA"/>
    <w:rsid w:val="001C230F"/>
    <w:rsid w:val="001C55B2"/>
    <w:rsid w:val="001D1DE2"/>
    <w:rsid w:val="001D2A68"/>
    <w:rsid w:val="001E0204"/>
    <w:rsid w:val="001E0731"/>
    <w:rsid w:val="001E7AB4"/>
    <w:rsid w:val="001F311A"/>
    <w:rsid w:val="001F7898"/>
    <w:rsid w:val="00201C38"/>
    <w:rsid w:val="00205E9D"/>
    <w:rsid w:val="002060BB"/>
    <w:rsid w:val="00206334"/>
    <w:rsid w:val="0021171E"/>
    <w:rsid w:val="00212B9D"/>
    <w:rsid w:val="00224F8C"/>
    <w:rsid w:val="002277CF"/>
    <w:rsid w:val="002354F8"/>
    <w:rsid w:val="00241353"/>
    <w:rsid w:val="00245D54"/>
    <w:rsid w:val="002517E2"/>
    <w:rsid w:val="00257DC1"/>
    <w:rsid w:val="00264C72"/>
    <w:rsid w:val="00273BCF"/>
    <w:rsid w:val="00293A0D"/>
    <w:rsid w:val="00296F91"/>
    <w:rsid w:val="002A751C"/>
    <w:rsid w:val="002B208A"/>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608E9"/>
    <w:rsid w:val="00461E67"/>
    <w:rsid w:val="00464023"/>
    <w:rsid w:val="004665DD"/>
    <w:rsid w:val="00467DCA"/>
    <w:rsid w:val="0047094C"/>
    <w:rsid w:val="004930AC"/>
    <w:rsid w:val="004A42FE"/>
    <w:rsid w:val="004B055A"/>
    <w:rsid w:val="004B35F9"/>
    <w:rsid w:val="004B3D10"/>
    <w:rsid w:val="004B4129"/>
    <w:rsid w:val="004B7936"/>
    <w:rsid w:val="004C06C9"/>
    <w:rsid w:val="004C5CA9"/>
    <w:rsid w:val="004D643B"/>
    <w:rsid w:val="004E6684"/>
    <w:rsid w:val="00500757"/>
    <w:rsid w:val="0050325D"/>
    <w:rsid w:val="00515EE5"/>
    <w:rsid w:val="005463EA"/>
    <w:rsid w:val="00550793"/>
    <w:rsid w:val="00554204"/>
    <w:rsid w:val="00560233"/>
    <w:rsid w:val="005711B0"/>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47FC3"/>
    <w:rsid w:val="00654CA8"/>
    <w:rsid w:val="00655815"/>
    <w:rsid w:val="0066204C"/>
    <w:rsid w:val="0066625A"/>
    <w:rsid w:val="00671AD4"/>
    <w:rsid w:val="0067485A"/>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256A"/>
    <w:rsid w:val="0079771A"/>
    <w:rsid w:val="007A5BAA"/>
    <w:rsid w:val="007B34EB"/>
    <w:rsid w:val="007B3B86"/>
    <w:rsid w:val="007B4632"/>
    <w:rsid w:val="007B6D4E"/>
    <w:rsid w:val="007D5318"/>
    <w:rsid w:val="007F0DE3"/>
    <w:rsid w:val="007F5DC0"/>
    <w:rsid w:val="00806DDB"/>
    <w:rsid w:val="00814E70"/>
    <w:rsid w:val="00816007"/>
    <w:rsid w:val="008361A3"/>
    <w:rsid w:val="008371B1"/>
    <w:rsid w:val="0084536B"/>
    <w:rsid w:val="00845497"/>
    <w:rsid w:val="00845B52"/>
    <w:rsid w:val="0086723D"/>
    <w:rsid w:val="00867831"/>
    <w:rsid w:val="008678D8"/>
    <w:rsid w:val="0088311D"/>
    <w:rsid w:val="0088563C"/>
    <w:rsid w:val="00892B49"/>
    <w:rsid w:val="008B0678"/>
    <w:rsid w:val="008C0D81"/>
    <w:rsid w:val="008C5FAD"/>
    <w:rsid w:val="008C697D"/>
    <w:rsid w:val="008D10A9"/>
    <w:rsid w:val="008D60EA"/>
    <w:rsid w:val="008E2B4E"/>
    <w:rsid w:val="008F4FB8"/>
    <w:rsid w:val="009031ED"/>
    <w:rsid w:val="009046C0"/>
    <w:rsid w:val="00920417"/>
    <w:rsid w:val="00922FA1"/>
    <w:rsid w:val="00925EE0"/>
    <w:rsid w:val="00926B70"/>
    <w:rsid w:val="00953921"/>
    <w:rsid w:val="00953A31"/>
    <w:rsid w:val="00981D6F"/>
    <w:rsid w:val="0099274C"/>
    <w:rsid w:val="00992C8E"/>
    <w:rsid w:val="009A3AD8"/>
    <w:rsid w:val="009A4642"/>
    <w:rsid w:val="009A6CA8"/>
    <w:rsid w:val="009C0288"/>
    <w:rsid w:val="009C43F1"/>
    <w:rsid w:val="009D43E8"/>
    <w:rsid w:val="009E18F9"/>
    <w:rsid w:val="009E249F"/>
    <w:rsid w:val="00A15A0E"/>
    <w:rsid w:val="00A273AF"/>
    <w:rsid w:val="00A43155"/>
    <w:rsid w:val="00A44734"/>
    <w:rsid w:val="00A44926"/>
    <w:rsid w:val="00A476A8"/>
    <w:rsid w:val="00A504A5"/>
    <w:rsid w:val="00A55AB4"/>
    <w:rsid w:val="00A66BCA"/>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793D"/>
    <w:rsid w:val="00BC4F6C"/>
    <w:rsid w:val="00BC6196"/>
    <w:rsid w:val="00C0276E"/>
    <w:rsid w:val="00C03264"/>
    <w:rsid w:val="00C066F8"/>
    <w:rsid w:val="00C10164"/>
    <w:rsid w:val="00C373C0"/>
    <w:rsid w:val="00C45B55"/>
    <w:rsid w:val="00C53F7A"/>
    <w:rsid w:val="00C64314"/>
    <w:rsid w:val="00C64B49"/>
    <w:rsid w:val="00C6629A"/>
    <w:rsid w:val="00C7103E"/>
    <w:rsid w:val="00C71215"/>
    <w:rsid w:val="00C878EB"/>
    <w:rsid w:val="00C90F5E"/>
    <w:rsid w:val="00CA12D3"/>
    <w:rsid w:val="00CA3AF7"/>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7229"/>
    <w:rsid w:val="00DA7610"/>
    <w:rsid w:val="00DB424F"/>
    <w:rsid w:val="00DC52BD"/>
    <w:rsid w:val="00DE7292"/>
    <w:rsid w:val="00DE7699"/>
    <w:rsid w:val="00DF5896"/>
    <w:rsid w:val="00E13D96"/>
    <w:rsid w:val="00E16F9A"/>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636E-876C-4D65-B887-4564DBA5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8</cp:revision>
  <cp:lastPrinted>2017-09-05T16:36:00Z</cp:lastPrinted>
  <dcterms:created xsi:type="dcterms:W3CDTF">2017-08-30T15:10:00Z</dcterms:created>
  <dcterms:modified xsi:type="dcterms:W3CDTF">2017-09-05T16:37:00Z</dcterms:modified>
</cp:coreProperties>
</file>